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57245" w14:textId="486A6771" w:rsidR="00650C4F" w:rsidRDefault="009F49AE">
      <w:pPr>
        <w:rPr>
          <w:lang w:val="it-IT"/>
        </w:rPr>
      </w:pPr>
      <w:r>
        <w:rPr>
          <w:lang w:val="it-IT"/>
        </w:rPr>
        <w:t>Podpis do zdjęć 1-16:</w:t>
      </w:r>
    </w:p>
    <w:p w14:paraId="215AF99E" w14:textId="0DEBE23D" w:rsidR="009F49AE" w:rsidRPr="009F49AE" w:rsidRDefault="009F49AE">
      <w:r w:rsidRPr="009F49AE">
        <w:t xml:space="preserve">Języki z wody, widok instalacji, Pawilon Polski, fot. Jacopo </w:t>
      </w:r>
      <w:proofErr w:type="spellStart"/>
      <w:r w:rsidRPr="009F49AE">
        <w:t>Salvi</w:t>
      </w:r>
      <w:proofErr w:type="spellEnd"/>
      <w:r w:rsidRPr="009F49AE">
        <w:t xml:space="preserve"> (altomare), archiwum Zachęty</w:t>
      </w:r>
    </w:p>
    <w:sectPr w:rsidR="009F49AE" w:rsidRPr="009F49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F4A"/>
    <w:rsid w:val="00212421"/>
    <w:rsid w:val="004F6283"/>
    <w:rsid w:val="005A3F4A"/>
    <w:rsid w:val="00650C4F"/>
    <w:rsid w:val="009F49AE"/>
    <w:rsid w:val="00D96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52B5F"/>
  <w15:chartTrackingRefBased/>
  <w15:docId w15:val="{02E3B0A6-C681-4FA0-B526-1851B8B0E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A3F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3F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3F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3F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3F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3F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3F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3F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3F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3F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3F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3F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3F4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3F4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3F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3F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3F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3F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3F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3F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3F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3F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3F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3F4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A3F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3F4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3F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3F4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3F4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102</Characters>
  <Application>Microsoft Office Word</Application>
  <DocSecurity>0</DocSecurity>
  <Lines>1</Lines>
  <Paragraphs>1</Paragraphs>
  <ScaleCrop>false</ScaleCrop>
  <Company>Zacheta Narodowa Galeria Sztuki</Company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Kowalska</dc:creator>
  <cp:keywords/>
  <dc:description/>
  <cp:lastModifiedBy>Anna Kowalska</cp:lastModifiedBy>
  <cp:revision>2</cp:revision>
  <dcterms:created xsi:type="dcterms:W3CDTF">2026-07-17T09:21:00Z</dcterms:created>
  <dcterms:modified xsi:type="dcterms:W3CDTF">2026-07-17T09:21:00Z</dcterms:modified>
</cp:coreProperties>
</file>